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21</w:t>
      </w:r>
      <w:r w:rsidR="00951070">
        <w:rPr>
          <w:rFonts w:ascii="Times New Roman" w:eastAsia="Arial Unicode MS" w:hAnsi="Times New Roman" w:cs="Times New Roman"/>
          <w:b/>
          <w:sz w:val="24"/>
          <w:szCs w:val="24"/>
          <w:lang w:eastAsia="lv-LV"/>
        </w:rPr>
        <w:t>9</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51070">
        <w:rPr>
          <w:rFonts w:ascii="Times New Roman" w:eastAsia="Arial Unicode MS" w:hAnsi="Times New Roman" w:cs="Times New Roman"/>
          <w:sz w:val="24"/>
          <w:szCs w:val="24"/>
          <w:lang w:eastAsia="lv-LV"/>
        </w:rPr>
        <w:t>11</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60F5C" w:rsidRPr="00BD7104" w:rsidRDefault="00160F5C" w:rsidP="00C86D62">
      <w:pPr>
        <w:pStyle w:val="Bezatstarpm"/>
      </w:pPr>
      <w:bookmarkStart w:id="0" w:name="OLE_LINK62"/>
      <w:bookmarkStart w:id="1" w:name="OLE_LINK63"/>
      <w:bookmarkStart w:id="2" w:name="OLE_LINK64"/>
      <w:bookmarkStart w:id="3" w:name="_Hlk508403601"/>
      <w:bookmarkStart w:id="4" w:name="OLE_LINK1"/>
      <w:bookmarkStart w:id="5" w:name="_Hlk3205658"/>
    </w:p>
    <w:p w:rsidR="0070635B" w:rsidRPr="003A5B9A" w:rsidRDefault="006B72A9" w:rsidP="00B24439">
      <w:pPr>
        <w:pStyle w:val="Virsraksts1"/>
        <w:ind w:firstLine="0"/>
        <w:rPr>
          <w:rFonts w:cs="Times New Roman"/>
        </w:rPr>
      </w:pPr>
      <w:bookmarkStart w:id="6" w:name="_GoBack"/>
      <w:r>
        <w:rPr>
          <w:rFonts w:cs="Times New Roman"/>
        </w:rPr>
        <w:t xml:space="preserve">Par kārtību, kādā </w:t>
      </w:r>
      <w:r w:rsidR="0070635B" w:rsidRPr="003A5B9A">
        <w:rPr>
          <w:rFonts w:cs="Times New Roman"/>
        </w:rPr>
        <w:t>piešķir Madonas novada pašvaldības finansētos sociālos pakalpojumus bērniem un jauniešiem ar funkcionālajiem traucējumiem</w:t>
      </w:r>
    </w:p>
    <w:bookmarkEnd w:id="6"/>
    <w:p w:rsidR="00B24439" w:rsidRDefault="00B24439" w:rsidP="0070635B">
      <w:pPr>
        <w:pStyle w:val="Bezatstarpm"/>
        <w:ind w:firstLine="720"/>
        <w:rPr>
          <w:rFonts w:cs="Times New Roman"/>
          <w:szCs w:val="24"/>
        </w:rPr>
      </w:pPr>
    </w:p>
    <w:p w:rsidR="005212F0" w:rsidRPr="004C62E4" w:rsidRDefault="0070635B" w:rsidP="0070635B">
      <w:pPr>
        <w:pStyle w:val="Bezatstarpm"/>
        <w:ind w:firstLine="720"/>
      </w:pPr>
      <w:r w:rsidRPr="003A5B9A">
        <w:rPr>
          <w:rFonts w:cs="Times New Roman"/>
          <w:szCs w:val="24"/>
        </w:rPr>
        <w:t>Noklausījusies</w:t>
      </w:r>
      <w:r w:rsidR="00B24439">
        <w:rPr>
          <w:rFonts w:cs="Times New Roman"/>
          <w:szCs w:val="24"/>
        </w:rPr>
        <w:t xml:space="preserve"> </w:t>
      </w:r>
      <w:r w:rsidRPr="003A5B9A">
        <w:rPr>
          <w:rFonts w:cs="Times New Roman"/>
          <w:szCs w:val="24"/>
        </w:rPr>
        <w:t>sniegto informāciju, izskatījusi iesniegto “Kārtība, kā piešķir Madonas novada pašvaldības finansētos sociālos pakalpojumus bērniem un jauniešiem ar funkcionā</w:t>
      </w:r>
      <w:r w:rsidR="00B24439">
        <w:rPr>
          <w:rFonts w:cs="Times New Roman"/>
          <w:szCs w:val="24"/>
        </w:rPr>
        <w:t xml:space="preserve">lajiem traucējumiem” projektu, </w:t>
      </w:r>
      <w:r w:rsidRPr="003A5B9A">
        <w:rPr>
          <w:rFonts w:cs="Times New Roman"/>
          <w:szCs w:val="24"/>
        </w:rPr>
        <w:t>kas izstrādāts ar</w:t>
      </w:r>
      <w:proofErr w:type="gramStart"/>
      <w:r w:rsidRPr="003A5B9A">
        <w:rPr>
          <w:rFonts w:cs="Times New Roman"/>
          <w:szCs w:val="24"/>
        </w:rPr>
        <w:t xml:space="preserve">  </w:t>
      </w:r>
      <w:proofErr w:type="gramEnd"/>
      <w:r w:rsidRPr="003A5B9A">
        <w:rPr>
          <w:rFonts w:cs="Times New Roman"/>
          <w:szCs w:val="24"/>
        </w:rPr>
        <w:t xml:space="preserve">mērķi  nodrošināt </w:t>
      </w:r>
      <w:proofErr w:type="spellStart"/>
      <w:r w:rsidRPr="003A5B9A">
        <w:rPr>
          <w:rFonts w:cs="Times New Roman"/>
          <w:szCs w:val="24"/>
        </w:rPr>
        <w:t>psihosociālu</w:t>
      </w:r>
      <w:proofErr w:type="spellEnd"/>
      <w:r w:rsidRPr="003A5B9A">
        <w:rPr>
          <w:rFonts w:cs="Times New Roman"/>
          <w:szCs w:val="24"/>
        </w:rPr>
        <w:t xml:space="preserve">, jaunu </w:t>
      </w:r>
      <w:proofErr w:type="spellStart"/>
      <w:r w:rsidRPr="003A5B9A">
        <w:rPr>
          <w:rFonts w:cs="Times New Roman"/>
          <w:szCs w:val="24"/>
        </w:rPr>
        <w:t>pamatprasmju</w:t>
      </w:r>
      <w:proofErr w:type="spellEnd"/>
      <w:r w:rsidRPr="003A5B9A">
        <w:rPr>
          <w:rFonts w:cs="Times New Roman"/>
          <w:szCs w:val="24"/>
        </w:rPr>
        <w:t>, iemaņu, izglītojošu atbalsta sistēmu</w:t>
      </w:r>
      <w:r w:rsidRPr="003A5B9A">
        <w:rPr>
          <w:rFonts w:cs="Times New Roman"/>
          <w:b/>
          <w:szCs w:val="24"/>
        </w:rPr>
        <w:t xml:space="preserve"> </w:t>
      </w:r>
      <w:r w:rsidRPr="003A5B9A">
        <w:rPr>
          <w:rFonts w:cs="Times New Roman"/>
          <w:szCs w:val="24"/>
        </w:rPr>
        <w:t>bērniem un jauniešiem ar funkcionālajiem traucējumiem, lai uzlabotu dzīves kvalitāti ar citu speciālistu sniegtajiem pakalpojumiem,</w:t>
      </w:r>
      <w:r w:rsidRPr="003A5B9A">
        <w:rPr>
          <w:rFonts w:cs="Times New Roman"/>
          <w:b/>
          <w:szCs w:val="24"/>
        </w:rPr>
        <w:t xml:space="preserve"> </w:t>
      </w:r>
      <w:r w:rsidRPr="003A5B9A">
        <w:rPr>
          <w:rFonts w:cs="Times New Roman"/>
          <w:szCs w:val="24"/>
        </w:rPr>
        <w:t xml:space="preserve">bērniem un jauniešiem ar funkcionālajiem traucējumiem,  nosaka  pakalpojuma saturu un apjomu, saskaņā ar Sociālo pakalpojumu un sociālās palīdzības likumu, Bērnu tiesību aizsardzības likumu, Ministru kabineta 2017.gada 13.jūnija noteikumiem Nr.338 “Prasības sociālo pakalpojumu sniedzējiem” un citiem spēkā esošiem tiesību aktiem, Madonas novada pašvaldības domes sociālo un veselības jautājumu komitejas  un finanšu un attīstības komitejas atzinumiem, </w:t>
      </w:r>
      <w:r w:rsidRPr="003A5B9A">
        <w:rPr>
          <w:rFonts w:cs="Times New Roman"/>
        </w:rPr>
        <w:t xml:space="preserve">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DA240B" w:rsidRPr="00E7036A">
        <w:rPr>
          <w:b/>
        </w:rPr>
        <w:t>3</w:t>
      </w:r>
      <w:r w:rsidR="00B23D3A" w:rsidRPr="004C62E4">
        <w:t xml:space="preserve"> </w:t>
      </w:r>
      <w:r w:rsidR="00DC7A35" w:rsidRPr="004C62E4">
        <w:t>(</w:t>
      </w:r>
      <w:r w:rsidR="00B23D3A" w:rsidRPr="004C62E4">
        <w:t xml:space="preserve">Agris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278D8" w:rsidRPr="004C62E4">
        <w:t xml:space="preserve">Andrejs </w:t>
      </w:r>
      <w:proofErr w:type="spellStart"/>
      <w:r w:rsidR="008278D8" w:rsidRPr="004C62E4">
        <w:t>Ceļapīters</w:t>
      </w:r>
      <w:proofErr w:type="spellEnd"/>
      <w:r w:rsidR="008278D8" w:rsidRPr="004C62E4">
        <w:t>,</w:t>
      </w:r>
      <w:r w:rsidR="00704032"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w:t>
      </w:r>
      <w:r w:rsidR="00BE6987" w:rsidRPr="004C62E4">
        <w:t>Valentīns Rakstiņš</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DA240B" w:rsidRPr="00E7036A">
        <w:rPr>
          <w:b/>
        </w:rPr>
        <w:t>NAV</w:t>
      </w:r>
      <w:r w:rsidR="005212F0" w:rsidRPr="004C62E4">
        <w:t xml:space="preserve">, Madonas novada pašvaldības dome  </w:t>
      </w:r>
      <w:r w:rsidR="005212F0" w:rsidRPr="00E7036A">
        <w:rPr>
          <w:b/>
        </w:rPr>
        <w:t>NOLEMJ</w:t>
      </w:r>
      <w:r w:rsidR="005212F0" w:rsidRPr="004C62E4">
        <w:t xml:space="preserve">:  </w:t>
      </w:r>
    </w:p>
    <w:p w:rsidR="006220E7" w:rsidRPr="004C62E4" w:rsidRDefault="00F656A1" w:rsidP="0070635B">
      <w:pPr>
        <w:pStyle w:val="Bezatstarpm"/>
      </w:pPr>
      <w:r w:rsidRPr="004C62E4">
        <w:tab/>
      </w:r>
    </w:p>
    <w:p w:rsidR="0070635B" w:rsidRPr="003A5B9A" w:rsidRDefault="0070635B" w:rsidP="0070635B">
      <w:pPr>
        <w:pStyle w:val="Bezatstarpm"/>
        <w:ind w:left="720"/>
        <w:rPr>
          <w:rFonts w:cs="Times New Roman"/>
          <w:i/>
          <w:szCs w:val="24"/>
        </w:rPr>
      </w:pPr>
      <w:r w:rsidRPr="003A5B9A">
        <w:rPr>
          <w:rFonts w:cs="Times New Roman"/>
          <w:szCs w:val="24"/>
        </w:rPr>
        <w:t>1.Apstiprināt</w:t>
      </w:r>
      <w:proofErr w:type="gramStart"/>
      <w:r w:rsidRPr="003A5B9A">
        <w:rPr>
          <w:rFonts w:cs="Times New Roman"/>
          <w:szCs w:val="24"/>
        </w:rPr>
        <w:t xml:space="preserve">  </w:t>
      </w:r>
      <w:proofErr w:type="gramEnd"/>
      <w:r w:rsidRPr="003A5B9A">
        <w:rPr>
          <w:rFonts w:cs="Times New Roman"/>
          <w:szCs w:val="24"/>
        </w:rPr>
        <w:t>noteikumus “Kārtība, kā piešķir Madonas novada pašvaldības finansētos sociālos pakalpojumus bērniem un jauniešiem ar funkcionālajiem traucējumiem”.</w:t>
      </w:r>
    </w:p>
    <w:p w:rsidR="0070635B" w:rsidRPr="003A5B9A" w:rsidRDefault="0070635B" w:rsidP="0070635B">
      <w:pPr>
        <w:pStyle w:val="Bezatstarpm"/>
        <w:rPr>
          <w:rFonts w:cs="Times New Roman"/>
          <w:i/>
          <w:szCs w:val="24"/>
        </w:rPr>
      </w:pPr>
    </w:p>
    <w:p w:rsidR="0070635B" w:rsidRDefault="0070635B" w:rsidP="0070635B">
      <w:pPr>
        <w:pStyle w:val="Bezatstarpm"/>
        <w:ind w:firstLine="720"/>
        <w:rPr>
          <w:rFonts w:cs="Times New Roman"/>
          <w:szCs w:val="24"/>
        </w:rPr>
      </w:pPr>
      <w:r w:rsidRPr="003A5B9A">
        <w:rPr>
          <w:rFonts w:cs="Times New Roman"/>
          <w:szCs w:val="24"/>
        </w:rPr>
        <w:t>2.Lēmuma izpildes kontroli nodrošināt Ilzei JANSIŅAI.</w:t>
      </w:r>
    </w:p>
    <w:p w:rsidR="0070635B" w:rsidRPr="003A5B9A" w:rsidRDefault="0070635B" w:rsidP="0070635B">
      <w:pPr>
        <w:pStyle w:val="Bezatstarpm"/>
        <w:ind w:firstLine="720"/>
        <w:rPr>
          <w:rFonts w:cs="Times New Roman"/>
          <w:i/>
          <w:szCs w:val="24"/>
        </w:rPr>
      </w:pPr>
    </w:p>
    <w:p w:rsidR="0070635B" w:rsidRPr="003A5B9A" w:rsidRDefault="0070635B" w:rsidP="0070635B">
      <w:pPr>
        <w:pStyle w:val="Bezatstarpm"/>
        <w:rPr>
          <w:rFonts w:cs="Times New Roman"/>
          <w:i/>
          <w:szCs w:val="24"/>
        </w:rPr>
      </w:pPr>
      <w:r w:rsidRPr="003A5B9A">
        <w:rPr>
          <w:rFonts w:cs="Times New Roman"/>
          <w:szCs w:val="24"/>
        </w:rPr>
        <w:t>Noteikum</w:t>
      </w:r>
      <w:r w:rsidR="00951070">
        <w:rPr>
          <w:rFonts w:cs="Times New Roman"/>
          <w:szCs w:val="24"/>
        </w:rPr>
        <w:t>i</w:t>
      </w:r>
      <w:r w:rsidRPr="003A5B9A">
        <w:rPr>
          <w:rFonts w:cs="Times New Roman"/>
          <w:szCs w:val="24"/>
        </w:rPr>
        <w:t xml:space="preserve"> “Kārtība, kā piešķir Madonas novada pašvaldības finansētos sociālos pakalpojumus bērniem un jauniešiem ar funkcionālajiem traucējumiem” pielikumā.</w:t>
      </w:r>
    </w:p>
    <w:p w:rsidR="00A80BC9" w:rsidRPr="0075228A" w:rsidRDefault="00A80BC9" w:rsidP="00A80BC9">
      <w:pPr>
        <w:pStyle w:val="Bezatstarpm"/>
        <w:rPr>
          <w:rFonts w:cs="Times New Roman"/>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9"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
  </w:num>
  <w:num w:numId="3">
    <w:abstractNumId w:val="13"/>
  </w:num>
  <w:num w:numId="4">
    <w:abstractNumId w:val="32"/>
  </w:num>
  <w:num w:numId="5">
    <w:abstractNumId w:val="10"/>
  </w:num>
  <w:num w:numId="6">
    <w:abstractNumId w:val="26"/>
  </w:num>
  <w:num w:numId="7">
    <w:abstractNumId w:val="2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9"/>
  </w:num>
  <w:num w:numId="25">
    <w:abstractNumId w:val="30"/>
  </w:num>
  <w:num w:numId="26">
    <w:abstractNumId w:val="19"/>
  </w:num>
  <w:num w:numId="27">
    <w:abstractNumId w:val="6"/>
  </w:num>
  <w:num w:numId="28">
    <w:abstractNumId w:val="24"/>
  </w:num>
  <w:num w:numId="29">
    <w:abstractNumId w:val="5"/>
  </w:num>
  <w:num w:numId="30">
    <w:abstractNumId w:val="34"/>
  </w:num>
  <w:num w:numId="31">
    <w:abstractNumId w:val="11"/>
  </w:num>
  <w:num w:numId="32">
    <w:abstractNumId w:val="4"/>
  </w:num>
  <w:num w:numId="33">
    <w:abstractNumId w:val="22"/>
  </w:num>
  <w:num w:numId="34">
    <w:abstractNumId w:val="3"/>
  </w:num>
  <w:num w:numId="3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5B79"/>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1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E519-FCFC-490E-9E92-E9BB855D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1349</Words>
  <Characters>769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2019-05-26T06:58:00Z</cp:lastPrinted>
  <dcterms:created xsi:type="dcterms:W3CDTF">2019-05-26T07:26:00Z</dcterms:created>
  <dcterms:modified xsi:type="dcterms:W3CDTF">2019-05-26T07:26:00Z</dcterms:modified>
</cp:coreProperties>
</file>